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23"/>
        <w:gridCol w:w="2551"/>
        <w:gridCol w:w="2313"/>
      </w:tblGrid>
      <w:tr w:rsidR="006C0C9A" w:rsidRPr="00FC1D7C" w14:paraId="68E88026" w14:textId="77777777" w:rsidTr="00B91D66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723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51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2313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B91D66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723" w:type="dxa"/>
          </w:tcPr>
          <w:p w14:paraId="7AD4B408" w14:textId="77777777" w:rsidR="00E04475" w:rsidRDefault="00E04475" w:rsidP="00E04475">
            <w:pPr>
              <w:spacing w:line="259" w:lineRule="auto"/>
              <w:jc w:val="center"/>
              <w:rPr>
                <w:rFonts w:ascii="Cambria" w:hAnsi="Cambria"/>
                <w:b/>
                <w:bCs/>
                <w:color w:val="0000CC"/>
                <w:szCs w:val="22"/>
              </w:rPr>
            </w:pPr>
            <w:r w:rsidRPr="00881E78">
              <w:rPr>
                <w:rFonts w:ascii="Cambria" w:hAnsi="Cambria"/>
                <w:b/>
                <w:bCs/>
                <w:color w:val="0000CC"/>
                <w:szCs w:val="22"/>
              </w:rPr>
              <w:t xml:space="preserve">Protection wall at location no. 305, 311 and 313 of 400kV </w:t>
            </w:r>
            <w:proofErr w:type="spellStart"/>
            <w:r w:rsidRPr="00881E78">
              <w:rPr>
                <w:rFonts w:ascii="Cambria" w:hAnsi="Cambria"/>
                <w:b/>
                <w:bCs/>
                <w:color w:val="0000CC"/>
                <w:szCs w:val="22"/>
              </w:rPr>
              <w:t>Kishenpur</w:t>
            </w:r>
            <w:proofErr w:type="spellEnd"/>
            <w:r w:rsidRPr="00881E78">
              <w:rPr>
                <w:rFonts w:ascii="Cambria" w:hAnsi="Cambria"/>
                <w:b/>
                <w:bCs/>
                <w:color w:val="0000CC"/>
                <w:szCs w:val="22"/>
              </w:rPr>
              <w:t xml:space="preserve"> New </w:t>
            </w:r>
            <w:proofErr w:type="spellStart"/>
            <w:r w:rsidRPr="00881E78">
              <w:rPr>
                <w:rFonts w:ascii="Cambria" w:hAnsi="Cambria"/>
                <w:b/>
                <w:bCs/>
                <w:color w:val="0000CC"/>
                <w:szCs w:val="22"/>
              </w:rPr>
              <w:t>Wanpoh</w:t>
            </w:r>
            <w:proofErr w:type="spellEnd"/>
            <w:r w:rsidRPr="00881E78">
              <w:rPr>
                <w:rFonts w:ascii="Cambria" w:hAnsi="Cambria"/>
                <w:b/>
                <w:bCs/>
                <w:color w:val="0000CC"/>
                <w:szCs w:val="22"/>
              </w:rPr>
              <w:t xml:space="preserve"> </w:t>
            </w:r>
            <w:proofErr w:type="spellStart"/>
            <w:r w:rsidRPr="00881E78">
              <w:rPr>
                <w:rFonts w:ascii="Cambria" w:hAnsi="Cambria"/>
                <w:b/>
                <w:bCs/>
                <w:color w:val="0000CC"/>
                <w:szCs w:val="22"/>
              </w:rPr>
              <w:t>Ckt</w:t>
            </w:r>
            <w:proofErr w:type="spellEnd"/>
            <w:r w:rsidRPr="00881E78">
              <w:rPr>
                <w:rFonts w:ascii="Cambria" w:hAnsi="Cambria"/>
                <w:b/>
                <w:bCs/>
                <w:color w:val="0000CC"/>
                <w:szCs w:val="22"/>
              </w:rPr>
              <w:t xml:space="preserve"> III &amp; IV Transmission Line</w:t>
            </w:r>
            <w:r>
              <w:rPr>
                <w:rFonts w:ascii="Cambria" w:hAnsi="Cambria"/>
                <w:b/>
                <w:bCs/>
                <w:color w:val="0000CC"/>
                <w:szCs w:val="22"/>
              </w:rPr>
              <w:t>.</w:t>
            </w:r>
          </w:p>
          <w:p w14:paraId="37D55C00" w14:textId="5F870197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F0727F2" w14:textId="77777777" w:rsidR="00E02DD5" w:rsidRPr="00E02DD5" w:rsidRDefault="00E02DD5" w:rsidP="00E02DD5">
            <w:pPr>
              <w:pStyle w:val="ListParagraph"/>
              <w:ind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Cs w:val="22"/>
              </w:rPr>
            </w:pPr>
          </w:p>
          <w:p w14:paraId="0F374013" w14:textId="0547B2AE" w:rsidR="00B2232C" w:rsidRPr="00FC1D7C" w:rsidRDefault="007B5A0F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7B5A0F">
              <w:rPr>
                <w:rFonts w:ascii="Cambria" w:hAnsi="Cambria"/>
                <w:b/>
                <w:bCs/>
                <w:color w:val="0000CC"/>
                <w:szCs w:val="22"/>
              </w:rPr>
              <w:t>RRM</w:t>
            </w:r>
            <w:r>
              <w:rPr>
                <w:rFonts w:ascii="Cambria" w:hAnsi="Cambria"/>
                <w:b/>
                <w:bCs/>
                <w:color w:val="0000CC"/>
                <w:szCs w:val="22"/>
              </w:rPr>
              <w:t xml:space="preserve"> </w:t>
            </w:r>
            <w:r w:rsidRPr="007B5A0F">
              <w:rPr>
                <w:rFonts w:ascii="Cambria" w:hAnsi="Cambria"/>
                <w:b/>
                <w:bCs/>
                <w:color w:val="0000CC"/>
                <w:szCs w:val="22"/>
              </w:rPr>
              <w:t>Protection Work/Civil Work</w:t>
            </w:r>
          </w:p>
        </w:tc>
        <w:tc>
          <w:tcPr>
            <w:tcW w:w="2313" w:type="dxa"/>
          </w:tcPr>
          <w:p w14:paraId="55A1C4BC" w14:textId="2FF0A50F" w:rsidR="00B2232C" w:rsidRPr="00FC1D7C" w:rsidRDefault="008A3430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50% of contract value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lastRenderedPageBreak/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9FBF1" w14:textId="77777777" w:rsidR="00FF117D" w:rsidRDefault="00FF117D" w:rsidP="00B64E06">
      <w:pPr>
        <w:spacing w:after="0" w:line="240" w:lineRule="auto"/>
      </w:pPr>
      <w:r>
        <w:separator/>
      </w:r>
    </w:p>
  </w:endnote>
  <w:endnote w:type="continuationSeparator" w:id="0">
    <w:p w14:paraId="38E1E7A4" w14:textId="77777777" w:rsidR="00FF117D" w:rsidRDefault="00FF117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0E46F" w14:textId="77777777" w:rsidR="00FF117D" w:rsidRDefault="00FF117D" w:rsidP="00B64E06">
      <w:pPr>
        <w:spacing w:after="0" w:line="240" w:lineRule="auto"/>
      </w:pPr>
      <w:r>
        <w:separator/>
      </w:r>
    </w:p>
  </w:footnote>
  <w:footnote w:type="continuationSeparator" w:id="0">
    <w:p w14:paraId="0CD6160F" w14:textId="77777777" w:rsidR="00FF117D" w:rsidRDefault="00FF117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  <w:shd w:val="clear" w:color="auto" w:fill="auto"/>
        </w:tcPr>
        <w:p w14:paraId="1680E32A" w14:textId="2BB706D7" w:rsidR="004C38FD" w:rsidRPr="00CD0E06" w:rsidRDefault="74C9BAC0" w:rsidP="003B0121">
          <w:pPr>
            <w:pStyle w:val="Header"/>
            <w:rPr>
              <w:rFonts w:ascii="Cambria" w:hAnsi="Cambria"/>
              <w:b/>
              <w:bCs/>
            </w:rPr>
          </w:pPr>
          <w:r w:rsidRPr="74C9BAC0">
            <w:rPr>
              <w:rFonts w:ascii="Cambria" w:hAnsi="Cambria"/>
              <w:b/>
              <w:bCs/>
            </w:rPr>
            <w:t>Package No.: N2JM/C&amp;M/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CS/</w:t>
          </w:r>
          <w:r w:rsidR="00E04475">
            <w:rPr>
              <w:rFonts w:ascii="Cambria" w:hAnsi="Cambria"/>
              <w:b/>
              <w:bCs/>
              <w:color w:val="0000CC"/>
              <w:lang w:val="en-US"/>
            </w:rPr>
            <w:t>63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(2</w:t>
          </w:r>
          <w:r w:rsidR="00EA7D12">
            <w:rPr>
              <w:rFonts w:ascii="Cambria" w:hAnsi="Cambria"/>
              <w:b/>
              <w:bCs/>
              <w:color w:val="0000CC"/>
              <w:lang w:val="en-US"/>
            </w:rPr>
            <w:t>5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038CA">
      <w:trPr>
        <w:trHeight w:val="193"/>
      </w:trPr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74C9BAC0">
      <w:tc>
        <w:tcPr>
          <w:tcW w:w="9224" w:type="dxa"/>
          <w:gridSpan w:val="2"/>
          <w:shd w:val="clear" w:color="auto" w:fill="auto"/>
        </w:tcPr>
        <w:p w14:paraId="4A9F0C98" w14:textId="4EF6B881" w:rsidR="00B64544" w:rsidRPr="00E04475" w:rsidRDefault="00B64544" w:rsidP="00E04475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  <w:r w:rsidRPr="00B64544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“</w:t>
          </w:r>
          <w:r w:rsidR="00E04475" w:rsidRPr="00881E78">
            <w:rPr>
              <w:rFonts w:ascii="Cambria" w:hAnsi="Cambria"/>
              <w:b/>
              <w:bCs/>
              <w:color w:val="0000CC"/>
              <w:szCs w:val="22"/>
            </w:rPr>
            <w:t xml:space="preserve">Protection wall at location no. 305, 311 and 313 of 400kV </w:t>
          </w:r>
          <w:proofErr w:type="spellStart"/>
          <w:r w:rsidR="00E04475" w:rsidRPr="00881E78">
            <w:rPr>
              <w:rFonts w:ascii="Cambria" w:hAnsi="Cambria"/>
              <w:b/>
              <w:bCs/>
              <w:color w:val="0000CC"/>
              <w:szCs w:val="22"/>
            </w:rPr>
            <w:t>Kishenpur</w:t>
          </w:r>
          <w:proofErr w:type="spellEnd"/>
          <w:r w:rsidR="00E04475" w:rsidRPr="00881E78">
            <w:rPr>
              <w:rFonts w:ascii="Cambria" w:hAnsi="Cambria"/>
              <w:b/>
              <w:bCs/>
              <w:color w:val="0000CC"/>
              <w:szCs w:val="22"/>
            </w:rPr>
            <w:t xml:space="preserve"> New </w:t>
          </w:r>
          <w:proofErr w:type="spellStart"/>
          <w:r w:rsidR="00E04475" w:rsidRPr="00881E78">
            <w:rPr>
              <w:rFonts w:ascii="Cambria" w:hAnsi="Cambria"/>
              <w:b/>
              <w:bCs/>
              <w:color w:val="0000CC"/>
              <w:szCs w:val="22"/>
            </w:rPr>
            <w:t>Wanpoh</w:t>
          </w:r>
          <w:proofErr w:type="spellEnd"/>
          <w:r w:rsidR="00E04475" w:rsidRPr="00881E78">
            <w:rPr>
              <w:rFonts w:ascii="Cambria" w:hAnsi="Cambria"/>
              <w:b/>
              <w:bCs/>
              <w:color w:val="0000CC"/>
              <w:szCs w:val="22"/>
            </w:rPr>
            <w:t xml:space="preserve"> </w:t>
          </w:r>
          <w:proofErr w:type="spellStart"/>
          <w:r w:rsidR="00E04475" w:rsidRPr="00881E78">
            <w:rPr>
              <w:rFonts w:ascii="Cambria" w:hAnsi="Cambria"/>
              <w:b/>
              <w:bCs/>
              <w:color w:val="0000CC"/>
              <w:szCs w:val="22"/>
            </w:rPr>
            <w:t>Ckt</w:t>
          </w:r>
          <w:proofErr w:type="spellEnd"/>
          <w:r w:rsidR="00E04475" w:rsidRPr="00881E78">
            <w:rPr>
              <w:rFonts w:ascii="Cambria" w:hAnsi="Cambria"/>
              <w:b/>
              <w:bCs/>
              <w:color w:val="0000CC"/>
              <w:szCs w:val="22"/>
            </w:rPr>
            <w:t xml:space="preserve"> III &amp; IV Transmission Line</w:t>
          </w:r>
          <w:r w:rsidRPr="00B64544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” .</w:t>
          </w:r>
        </w:p>
        <w:p w14:paraId="0BCCA007" w14:textId="3FB2D4EB" w:rsidR="00C712BA" w:rsidRPr="003B0121" w:rsidRDefault="00C712BA" w:rsidP="003B0121">
          <w:pPr>
            <w:spacing w:line="259" w:lineRule="auto"/>
            <w:rPr>
              <w:rFonts w:ascii="Cambria" w:hAnsi="Cambria"/>
              <w:b/>
              <w:bCs/>
              <w:color w:val="0000CC"/>
              <w:szCs w:val="22"/>
            </w:rPr>
          </w:pPr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FDC33D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70874665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2829B22E" wp14:editId="62A563D4">
            <wp:extent cx="400050" cy="152400"/>
            <wp:effectExtent l="0" t="0" r="0" b="0"/>
            <wp:docPr id="1170874665" name="Picture 1170874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70509"/>
    <w:rsid w:val="0008718F"/>
    <w:rsid w:val="000924BC"/>
    <w:rsid w:val="0009421E"/>
    <w:rsid w:val="000C1B35"/>
    <w:rsid w:val="000C2FBF"/>
    <w:rsid w:val="00116104"/>
    <w:rsid w:val="00170639"/>
    <w:rsid w:val="00191CFA"/>
    <w:rsid w:val="00192B5F"/>
    <w:rsid w:val="001939D6"/>
    <w:rsid w:val="001E4091"/>
    <w:rsid w:val="001E7895"/>
    <w:rsid w:val="001F431A"/>
    <w:rsid w:val="0020478E"/>
    <w:rsid w:val="0020624D"/>
    <w:rsid w:val="00213FD0"/>
    <w:rsid w:val="00234E43"/>
    <w:rsid w:val="00245769"/>
    <w:rsid w:val="00293DE4"/>
    <w:rsid w:val="002A5196"/>
    <w:rsid w:val="002D36F0"/>
    <w:rsid w:val="002F0EEB"/>
    <w:rsid w:val="003515CF"/>
    <w:rsid w:val="00364A0C"/>
    <w:rsid w:val="0038132D"/>
    <w:rsid w:val="003971E1"/>
    <w:rsid w:val="003B0121"/>
    <w:rsid w:val="00404F81"/>
    <w:rsid w:val="00421A5D"/>
    <w:rsid w:val="0048185F"/>
    <w:rsid w:val="00490571"/>
    <w:rsid w:val="00490F23"/>
    <w:rsid w:val="00491BB8"/>
    <w:rsid w:val="004934BF"/>
    <w:rsid w:val="004C38FD"/>
    <w:rsid w:val="004D35F9"/>
    <w:rsid w:val="004E036C"/>
    <w:rsid w:val="004E7067"/>
    <w:rsid w:val="00533E91"/>
    <w:rsid w:val="0057131C"/>
    <w:rsid w:val="00580259"/>
    <w:rsid w:val="00581BB5"/>
    <w:rsid w:val="005A0354"/>
    <w:rsid w:val="005B5B7F"/>
    <w:rsid w:val="005C09FD"/>
    <w:rsid w:val="005E083F"/>
    <w:rsid w:val="005E65EB"/>
    <w:rsid w:val="006114DD"/>
    <w:rsid w:val="00617A42"/>
    <w:rsid w:val="006568B9"/>
    <w:rsid w:val="00656ABA"/>
    <w:rsid w:val="00674047"/>
    <w:rsid w:val="006C0C9A"/>
    <w:rsid w:val="0073674E"/>
    <w:rsid w:val="0074267B"/>
    <w:rsid w:val="00750BB8"/>
    <w:rsid w:val="00791BF6"/>
    <w:rsid w:val="0079268B"/>
    <w:rsid w:val="007A1878"/>
    <w:rsid w:val="007A5BF5"/>
    <w:rsid w:val="007B5A0F"/>
    <w:rsid w:val="007C12EE"/>
    <w:rsid w:val="007C531E"/>
    <w:rsid w:val="007D39D5"/>
    <w:rsid w:val="007D6561"/>
    <w:rsid w:val="007E201D"/>
    <w:rsid w:val="00823B47"/>
    <w:rsid w:val="00833208"/>
    <w:rsid w:val="00852F88"/>
    <w:rsid w:val="00853382"/>
    <w:rsid w:val="00855A89"/>
    <w:rsid w:val="00877506"/>
    <w:rsid w:val="00885002"/>
    <w:rsid w:val="008908D4"/>
    <w:rsid w:val="00892B9C"/>
    <w:rsid w:val="008A3430"/>
    <w:rsid w:val="008F6638"/>
    <w:rsid w:val="0092354D"/>
    <w:rsid w:val="00946AB5"/>
    <w:rsid w:val="009518C7"/>
    <w:rsid w:val="009567EB"/>
    <w:rsid w:val="00997A5A"/>
    <w:rsid w:val="009C05EF"/>
    <w:rsid w:val="009D12EC"/>
    <w:rsid w:val="009D6B97"/>
    <w:rsid w:val="00A02055"/>
    <w:rsid w:val="00A02ABF"/>
    <w:rsid w:val="00A15BC3"/>
    <w:rsid w:val="00A34C62"/>
    <w:rsid w:val="00A37C1D"/>
    <w:rsid w:val="00A45681"/>
    <w:rsid w:val="00A81B42"/>
    <w:rsid w:val="00A9014A"/>
    <w:rsid w:val="00AA43E3"/>
    <w:rsid w:val="00AB11BD"/>
    <w:rsid w:val="00AD341B"/>
    <w:rsid w:val="00AD4593"/>
    <w:rsid w:val="00B11040"/>
    <w:rsid w:val="00B2232C"/>
    <w:rsid w:val="00B30156"/>
    <w:rsid w:val="00B40DA0"/>
    <w:rsid w:val="00B64544"/>
    <w:rsid w:val="00B64E06"/>
    <w:rsid w:val="00B74DE3"/>
    <w:rsid w:val="00B91D66"/>
    <w:rsid w:val="00BB1F94"/>
    <w:rsid w:val="00BC6E3E"/>
    <w:rsid w:val="00C038CA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64810"/>
    <w:rsid w:val="00D80EF3"/>
    <w:rsid w:val="00D938AA"/>
    <w:rsid w:val="00DB62C9"/>
    <w:rsid w:val="00DD3989"/>
    <w:rsid w:val="00DD77FD"/>
    <w:rsid w:val="00DE508A"/>
    <w:rsid w:val="00DE5154"/>
    <w:rsid w:val="00DF3227"/>
    <w:rsid w:val="00E02DD5"/>
    <w:rsid w:val="00E04475"/>
    <w:rsid w:val="00E52A1C"/>
    <w:rsid w:val="00E97806"/>
    <w:rsid w:val="00EA7D12"/>
    <w:rsid w:val="00EC04C8"/>
    <w:rsid w:val="00EE328D"/>
    <w:rsid w:val="00EE731E"/>
    <w:rsid w:val="00F063CC"/>
    <w:rsid w:val="00F10C4E"/>
    <w:rsid w:val="00F164AB"/>
    <w:rsid w:val="00F262C6"/>
    <w:rsid w:val="00F37BFE"/>
    <w:rsid w:val="00F55DAB"/>
    <w:rsid w:val="00F613A5"/>
    <w:rsid w:val="00F96EC3"/>
    <w:rsid w:val="00FC1D7C"/>
    <w:rsid w:val="00FD1843"/>
    <w:rsid w:val="00FD1F5D"/>
    <w:rsid w:val="00FF117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527</Words>
  <Characters>3008</Characters>
  <Application>Microsoft Office Word</Application>
  <DocSecurity>0</DocSecurity>
  <Lines>25</Lines>
  <Paragraphs>7</Paragraphs>
  <ScaleCrop>false</ScaleCrop>
  <Company>HP Inc.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83</cp:revision>
  <cp:lastPrinted>2019-05-22T10:28:00Z</cp:lastPrinted>
  <dcterms:created xsi:type="dcterms:W3CDTF">2020-01-22T06:00:00Z</dcterms:created>
  <dcterms:modified xsi:type="dcterms:W3CDTF">2025-03-12T05:28:00Z</dcterms:modified>
</cp:coreProperties>
</file>